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D84" w:rsidRDefault="00C64D84" w:rsidP="00C64D8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Тема: </w:t>
      </w:r>
      <w:r w:rsidRPr="00C64D8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"Разработка формы общего просмотра для базы данных, состоящей из двух связных таблиц" </w:t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Задача </w:t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Требуется разработать Информационно-Поисковую Систему (ИПС) "Изделия Столярной мастерской ПЛ12"</w:t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База данных должна содержать две таблицы "Изделия" и "Комплектующие"</w:t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"Изделия" содержит поля </w:t>
      </w:r>
    </w:p>
    <w:p w:rsidR="00C64D84" w:rsidRPr="00C64D84" w:rsidRDefault="00C64D84" w:rsidP="00C64D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Код изделия </w:t>
      </w:r>
      <w:proofErr w:type="gramStart"/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-ч</w:t>
      </w:r>
      <w:proofErr w:type="gramEnd"/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исловое, ключевое</w:t>
      </w:r>
    </w:p>
    <w:p w:rsidR="00C64D84" w:rsidRPr="00C64D84" w:rsidRDefault="00C64D84" w:rsidP="00C64D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изделия - текстовое</w:t>
      </w:r>
    </w:p>
    <w:p w:rsidR="00C64D84" w:rsidRPr="00C64D84" w:rsidRDefault="00C64D84" w:rsidP="00C64D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изделия - OLE</w:t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"Комплектующие" содержит поля </w:t>
      </w:r>
    </w:p>
    <w:p w:rsidR="00C64D84" w:rsidRPr="00C64D84" w:rsidRDefault="00C64D84" w:rsidP="00C64D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Код изделия </w:t>
      </w:r>
      <w:proofErr w:type="gramStart"/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-ч</w:t>
      </w:r>
      <w:proofErr w:type="gramEnd"/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исловое</w:t>
      </w:r>
    </w:p>
    <w:p w:rsidR="00C64D84" w:rsidRPr="00C64D84" w:rsidRDefault="00C64D84" w:rsidP="00C64D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материала - текстовое</w:t>
      </w:r>
    </w:p>
    <w:p w:rsidR="00C64D84" w:rsidRPr="00C64D84" w:rsidRDefault="00C64D84" w:rsidP="00C64D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- числовое</w:t>
      </w:r>
    </w:p>
    <w:p w:rsidR="00C64D84" w:rsidRPr="00C64D84" w:rsidRDefault="00C64D84" w:rsidP="00C64D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Единица измерения - </w:t>
      </w:r>
      <w:proofErr w:type="gramStart"/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текстовое</w:t>
      </w:r>
      <w:proofErr w:type="gramEnd"/>
    </w:p>
    <w:p w:rsidR="00C64D84" w:rsidRPr="00C64D84" w:rsidRDefault="00C64D84" w:rsidP="00C64D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</w:t>
      </w:r>
      <w:proofErr w:type="gramStart"/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-д</w:t>
      </w:r>
      <w:proofErr w:type="gramEnd"/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енежное</w:t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Таблицы связаны по полю КОД связью один ко многим.</w:t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Занести данные - пять изделий и к каждому его комплектующие.</w:t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Создать форму общего просмотра, подчиненную. В ней создать кнопки: </w:t>
      </w:r>
    </w:p>
    <w:p w:rsidR="00C64D84" w:rsidRPr="00C64D84" w:rsidRDefault="00C64D84" w:rsidP="00C64D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Следующая запись</w:t>
      </w:r>
    </w:p>
    <w:p w:rsidR="00C64D84" w:rsidRPr="00C64D84" w:rsidRDefault="00C64D84" w:rsidP="00C64D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Предыдущая запись</w:t>
      </w:r>
    </w:p>
    <w:p w:rsidR="00C64D84" w:rsidRPr="00C64D84" w:rsidRDefault="00C64D84" w:rsidP="00C64D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Выход</w:t>
      </w:r>
    </w:p>
    <w:p w:rsidR="00C64D84" w:rsidRPr="00C64D84" w:rsidRDefault="00C64D84" w:rsidP="00C64D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Добавление</w:t>
      </w:r>
    </w:p>
    <w:p w:rsidR="00C64D84" w:rsidRPr="00C64D84" w:rsidRDefault="00C64D84" w:rsidP="00C64D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Удаление</w:t>
      </w:r>
    </w:p>
    <w:p w:rsidR="00C64D84" w:rsidRPr="00C64D84" w:rsidRDefault="00C64D84" w:rsidP="00C64D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всех изделий</w:t>
      </w:r>
    </w:p>
    <w:p w:rsidR="00C64D84" w:rsidRPr="00C64D84" w:rsidRDefault="00C64D84" w:rsidP="00C64D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общее меню ИПС</w:t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Методическая разработка.</w:t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Создадим Базу Данных "Мастерская"</w:t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Открыть программу ACCESS</w:t>
      </w:r>
    </w:p>
    <w:p w:rsidR="00C64D84" w:rsidRPr="00C64D84" w:rsidRDefault="00C64D84" w:rsidP="00C64D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241925" cy="3933825"/>
            <wp:effectExtent l="19050" t="0" r="0" b="0"/>
            <wp:docPr id="1" name="Рисунок 1" descr="http://festival.1september.ru/articles/602762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estival.1september.ru/articles/602762/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1925" cy="393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2. Щёлкнуть по строке</w:t>
      </w:r>
      <w:proofErr w:type="gramStart"/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</w:t>
      </w:r>
      <w:proofErr w:type="gramEnd"/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оздать файл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правой части окна)</w:t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открывшемся окне, в правой части</w:t>
      </w:r>
    </w:p>
    <w:p w:rsidR="00C64D84" w:rsidRPr="00C64D84" w:rsidRDefault="00C64D84" w:rsidP="00C64D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241925" cy="3933825"/>
            <wp:effectExtent l="19050" t="0" r="0" b="0"/>
            <wp:docPr id="2" name="Рисунок 2" descr="http://festival.1september.ru/articles/602762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estival.1september.ru/articles/602762/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1925" cy="393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щелкнуть по строке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Новая база данных</w:t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открывшемся окне, в строке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Имя файла, 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клавиатуры ввести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Мастерская</w:t>
      </w:r>
    </w:p>
    <w:p w:rsidR="00C64D84" w:rsidRPr="00C64D84" w:rsidRDefault="00C64D84" w:rsidP="00C64D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241925" cy="3136900"/>
            <wp:effectExtent l="19050" t="0" r="0" b="0"/>
            <wp:docPr id="3" name="Рисунок 3" descr="http://festival.1september.ru/articles/602762/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estival.1september.ru/articles/602762/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1925" cy="313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Откроется стандартное рабочее окно программы ACCESS</w:t>
      </w:r>
    </w:p>
    <w:p w:rsidR="00C64D84" w:rsidRPr="00C64D84" w:rsidRDefault="00C64D84" w:rsidP="00C64D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859020" cy="4093845"/>
            <wp:effectExtent l="19050" t="0" r="0" b="0"/>
            <wp:docPr id="4" name="Рисунок 4" descr="http://festival.1september.ru/articles/602762/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festival.1september.ru/articles/602762/4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9020" cy="4093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Для создания таблиц в окне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Объекты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щёлкнем по строке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Таблицы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окне справа по строке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Создание таблицы в режиме конструктора</w:t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Откроется окно</w:t>
      </w:r>
    </w:p>
    <w:p w:rsidR="00C64D84" w:rsidRPr="00C64D84" w:rsidRDefault="00C64D84" w:rsidP="00C64D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763135" cy="3274695"/>
            <wp:effectExtent l="19050" t="0" r="0" b="0"/>
            <wp:docPr id="5" name="Рисунок 5" descr="http://festival.1september.ru/articles/602762/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estival.1september.ru/articles/602762/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3274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строке имя поля набираем имя первого поля таблицы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Изделия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Код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нажимаем клавишу Ввода (</w:t>
      </w:r>
      <w:proofErr w:type="spellStart"/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Enter</w:t>
      </w:r>
      <w:proofErr w:type="spellEnd"/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курсор переместится во второй столбец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Тип данных. 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Щёлкнуть по кнопке N , откроется список всех типов полей, выбрать </w:t>
      </w:r>
      <w:proofErr w:type="gramStart"/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числовое</w:t>
      </w:r>
      <w:proofErr w:type="gramEnd"/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стандартной строке щёлкнуть по кнопке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55270" cy="212725"/>
            <wp:effectExtent l="19050" t="0" r="0" b="0"/>
            <wp:docPr id="6" name="Рисунок 6" descr="http://festival.1september.ru/articles/602762/Image1029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festival.1september.ru/articles/602762/Image10297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1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ключевое поле</w:t>
      </w:r>
    </w:p>
    <w:p w:rsidR="00C64D84" w:rsidRPr="00C64D84" w:rsidRDefault="00C64D84" w:rsidP="00C64D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933315" cy="1148080"/>
            <wp:effectExtent l="19050" t="0" r="635" b="0"/>
            <wp:docPr id="7" name="Рисунок 7" descr="http://festival.1september.ru/articles/602762/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estival.1september.ru/articles/602762/6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315" cy="1148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Кнопкой ввода возвращаем курсор в столбец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Имя поля. 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Аналогично описываем все поля таблицы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Изделия</w:t>
      </w:r>
    </w:p>
    <w:p w:rsidR="00C64D84" w:rsidRPr="00C64D84" w:rsidRDefault="00C64D84" w:rsidP="00C64D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976880" cy="1052830"/>
            <wp:effectExtent l="19050" t="0" r="0" b="0"/>
            <wp:docPr id="8" name="Рисунок 8" descr="http://festival.1september.ru/articles/602762/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festival.1september.ru/articles/602762/7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6880" cy="1052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Закрываем окно Таблица1, щёлкнув по кнопке</w:t>
      </w:r>
      <w:proofErr w:type="gramStart"/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66065" cy="276225"/>
            <wp:effectExtent l="19050" t="0" r="635" b="0"/>
            <wp:docPr id="9" name="Рисунок 9" descr="http://festival.1september.ru/articles/602762/Image1029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festival.1september.ru/articles/602762/Image10298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запрос о сохранении отвечаем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</w:t>
      </w:r>
    </w:p>
    <w:p w:rsidR="00C64D84" w:rsidRPr="00C64D84" w:rsidRDefault="00C64D84" w:rsidP="00C64D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551045" cy="1169670"/>
            <wp:effectExtent l="19050" t="0" r="1905" b="0"/>
            <wp:docPr id="10" name="Рисунок 10" descr="http://festival.1september.ru/articles/602762/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festival.1september.ru/articles/602762/8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1045" cy="1169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открывшемся окне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Сохранение 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клавиатуры вводим имя таблицы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Изделия 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и щёлкаем ОК</w:t>
      </w:r>
    </w:p>
    <w:p w:rsidR="00C64D84" w:rsidRPr="00C64D84" w:rsidRDefault="00C64D84" w:rsidP="00C64D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242945" cy="1201420"/>
            <wp:effectExtent l="19050" t="0" r="0" b="0"/>
            <wp:docPr id="11" name="Рисунок 11" descr="http://festival.1september.ru/articles/602762/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festival.1september.ru/articles/602762/9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2945" cy="1201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Появится стандартное окно программы ACCESS</w:t>
      </w:r>
    </w:p>
    <w:p w:rsidR="00C64D84" w:rsidRPr="00C64D84" w:rsidRDefault="00C64D84" w:rsidP="00C64D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901565" cy="4189095"/>
            <wp:effectExtent l="19050" t="0" r="0" b="0"/>
            <wp:docPr id="12" name="Рисунок 12" descr="http://festival.1september.ru/articles/602762/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festival.1september.ru/articles/602762/10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1565" cy="4189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Аналогично создадим таблицу </w:t>
      </w:r>
      <w:proofErr w:type="gramStart"/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Комплектующие</w:t>
      </w:r>
      <w:proofErr w:type="gramEnd"/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64D84" w:rsidRPr="00C64D84" w:rsidRDefault="00C64D84" w:rsidP="00C64D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2679700" cy="1392555"/>
            <wp:effectExtent l="19050" t="0" r="6350" b="0"/>
            <wp:docPr id="13" name="Рисунок 13" descr="http://festival.1september.ru/articles/602762/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festival.1september.ru/articles/602762/11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0" cy="1392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запрос о создании ключевых полей ответить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НЕТ</w:t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Установим связь между таблицами по полю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Код. 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Щёлкаем по значку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Схема данных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97815" cy="297815"/>
            <wp:effectExtent l="19050" t="0" r="6985" b="0"/>
            <wp:docPr id="14" name="Рисунок 14" descr="http://festival.1september.ru/articles/602762/Image1029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festival.1september.ru/articles/602762/Image10299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9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Откроется окно</w:t>
      </w:r>
    </w:p>
    <w:p w:rsidR="00C64D84" w:rsidRPr="00C64D84" w:rsidRDefault="00C64D84" w:rsidP="00C64D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178300" cy="2785745"/>
            <wp:effectExtent l="19050" t="0" r="0" b="0"/>
            <wp:docPr id="15" name="Рисунок 15" descr="http://festival.1september.ru/articles/602762/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festival.1september.ru/articles/602762/12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0" cy="278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Выделяем таблицу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Изделия 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и щёлкаем по кнопке</w:t>
      </w:r>
      <w:proofErr w:type="gramStart"/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</w:t>
      </w:r>
      <w:proofErr w:type="gramEnd"/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обавить, выделяем таблицу Комплектующие 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и щёлкаем по кнопке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Добавить, 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затем щёлкаем по кнопке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Закрыть.</w:t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Откроется следующее окно</w:t>
      </w:r>
    </w:p>
    <w:p w:rsidR="00C64D84" w:rsidRPr="00C64D84" w:rsidRDefault="00C64D84" w:rsidP="00C64D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274695" cy="1732915"/>
            <wp:effectExtent l="19050" t="0" r="1905" b="0"/>
            <wp:docPr id="16" name="Рисунок 16" descr="http://festival.1september.ru/articles/602762/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festival.1september.ru/articles/602762/13.gif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4695" cy="173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 курсор на поле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Код 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таблице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Изделия </w:t>
      </w:r>
      <w:proofErr w:type="gramStart"/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отпуская левой кнопки мыши перетащить курсор на поле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Код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таблице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Комплектующие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отпустить курсор.</w:t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Откроется окно</w:t>
      </w:r>
    </w:p>
    <w:p w:rsidR="00C64D84" w:rsidRPr="00C64D84" w:rsidRDefault="00C64D84" w:rsidP="00C64D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848735" cy="2456180"/>
            <wp:effectExtent l="19050" t="0" r="0" b="0"/>
            <wp:docPr id="17" name="Рисунок 17" descr="http://festival.1september.ru/articles/602762/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festival.1september.ru/articles/602762/14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735" cy="2456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Проставить галочки (просто щёлкнуть мышью) во все маленькие окнам</w:t>
      </w:r>
    </w:p>
    <w:p w:rsidR="00C64D84" w:rsidRPr="00C64D84" w:rsidRDefault="00C64D84" w:rsidP="00C64D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838575" cy="2424430"/>
            <wp:effectExtent l="19050" t="0" r="9525" b="0"/>
            <wp:docPr id="18" name="Рисунок 18" descr="http://festival.1september.ru/articles/602762/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festival.1september.ru/articles/602762/15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2424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И щёлкнуть по кнопке</w:t>
      </w:r>
      <w:proofErr w:type="gramStart"/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proofErr w:type="gramEnd"/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оздать. 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Откроется окно</w:t>
      </w:r>
    </w:p>
    <w:p w:rsidR="00C64D84" w:rsidRPr="00C64D84" w:rsidRDefault="00C64D84" w:rsidP="00C64D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34080" cy="2019935"/>
            <wp:effectExtent l="19050" t="0" r="0" b="0"/>
            <wp:docPr id="19" name="Рисунок 19" descr="http://festival.1september.ru/articles/602762/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festival.1september.ru/articles/602762/16.gif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080" cy="2019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Закрыть окно Схема данных (Щёлкнуть по кнопке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66065" cy="276225"/>
            <wp:effectExtent l="19050" t="0" r="635" b="0"/>
            <wp:docPr id="20" name="Рисунок 20" descr="http://festival.1september.ru/articles/602762/Image1029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festival.1september.ru/articles/602762/Image10298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правом верхнем углу окна). На запрос о сохранении ответить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ДА.</w:t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Заполнить таблицы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Издели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и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Комплектующие. 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стандартном окне </w:t>
      </w:r>
      <w:proofErr w:type="spellStart"/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Access</w:t>
      </w:r>
      <w:proofErr w:type="spellEnd"/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(Рисунок 10) быстро дважды щёлкнуть по таблице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Изделия 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ввести данные. В поле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Изображение 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нажать правую кнопку мыши, в контекстном меню выбрать</w:t>
      </w:r>
      <w:proofErr w:type="gramStart"/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ставить объект. 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открывшемся окне выбрать</w:t>
      </w:r>
      <w:proofErr w:type="gramStart"/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ставить из файла 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и в окне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Обзор 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указать полный путь к файлу с рисунком изделия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Аналогично заполнить таблицу </w:t>
      </w:r>
      <w:proofErr w:type="gramStart"/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Комплектующие</w:t>
      </w:r>
      <w:proofErr w:type="gramEnd"/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создания подчиненной формы общего просмотра выбираем объект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и щёлкаем по строке создание формы с помощью мастера</w:t>
      </w:r>
    </w:p>
    <w:p w:rsidR="00C64D84" w:rsidRPr="00C64D84" w:rsidRDefault="00C64D84" w:rsidP="00C64D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572000" cy="3263900"/>
            <wp:effectExtent l="19050" t="0" r="0" b="0"/>
            <wp:docPr id="21" name="Рисунок 21" descr="http://festival.1september.ru/articles/602762/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festival.1september.ru/articles/602762/17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26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Откроется окно</w:t>
      </w:r>
    </w:p>
    <w:p w:rsidR="00C64D84" w:rsidRPr="00C64D84" w:rsidRDefault="00C64D84" w:rsidP="00C64D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57090" cy="3529965"/>
            <wp:effectExtent l="19050" t="0" r="0" b="0"/>
            <wp:docPr id="22" name="Рисунок 22" descr="http://festival.1september.ru/articles/602762/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festival.1september.ru/articles/602762/18.gif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090" cy="3529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строке таблицы и запросы выбираем таблицу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Изделия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стрелкой &gt;&gt; выбираем все поля этой таблицы. Затем выбираем таблицу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Комплектующие 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стрелкой &gt; по одному выбираем все поля, кроме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Кода 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и щёлкаем кнопку</w:t>
      </w:r>
      <w:proofErr w:type="gramStart"/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</w:t>
      </w:r>
      <w:proofErr w:type="gramEnd"/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алее.</w:t>
      </w:r>
    </w:p>
    <w:p w:rsidR="00C64D84" w:rsidRPr="00C64D84" w:rsidRDefault="00C64D84" w:rsidP="00C64D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572000" cy="3540760"/>
            <wp:effectExtent l="19050" t="0" r="0" b="0"/>
            <wp:docPr id="23" name="Рисунок 23" descr="http://festival.1september.ru/articles/602762/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festival.1september.ru/articles/602762/19.gif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540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Откроется окно </w:t>
      </w:r>
    </w:p>
    <w:p w:rsidR="00C64D84" w:rsidRPr="00C64D84" w:rsidRDefault="00C64D84" w:rsidP="00C64D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67885" cy="3509010"/>
            <wp:effectExtent l="19050" t="0" r="0" b="0"/>
            <wp:docPr id="24" name="Рисунок 24" descr="http://festival.1september.ru/articles/602762/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festival.1september.ru/articles/602762/20.gif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885" cy="3509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Щёлкаем по строке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Подчиненные формы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затем по кнопке</w:t>
      </w:r>
      <w:proofErr w:type="gramStart"/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</w:t>
      </w:r>
      <w:proofErr w:type="gramEnd"/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алее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Откроется окно</w:t>
      </w:r>
    </w:p>
    <w:p w:rsidR="00C64D84" w:rsidRPr="00C64D84" w:rsidRDefault="00C64D84" w:rsidP="00C64D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667885" cy="3529965"/>
            <wp:effectExtent l="19050" t="0" r="0" b="0"/>
            <wp:docPr id="25" name="Рисунок 25" descr="http://festival.1september.ru/articles/602762/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festival.1september.ru/articles/602762/21.gif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885" cy="3529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Выбираем вид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Табличный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щёлкаем</w:t>
      </w:r>
      <w:proofErr w:type="gramStart"/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</w:t>
      </w:r>
      <w:proofErr w:type="gramEnd"/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алее 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Откроется окно</w:t>
      </w:r>
    </w:p>
    <w:p w:rsidR="00C64D84" w:rsidRPr="00C64D84" w:rsidRDefault="00C64D84" w:rsidP="00C64D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67885" cy="3498215"/>
            <wp:effectExtent l="19050" t="0" r="0" b="0"/>
            <wp:docPr id="26" name="Рисунок 26" descr="http://festival.1september.ru/articles/602762/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festival.1september.ru/articles/602762/22.gif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885" cy="3498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Выбираем любой стиль, например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Официальный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щёлкаем</w:t>
      </w:r>
      <w:proofErr w:type="gramStart"/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</w:t>
      </w:r>
      <w:proofErr w:type="gramEnd"/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алее. 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Откроется окно</w:t>
      </w:r>
    </w:p>
    <w:p w:rsidR="00C64D84" w:rsidRPr="00C64D84" w:rsidRDefault="00C64D84" w:rsidP="00C64D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699635" cy="3529965"/>
            <wp:effectExtent l="19050" t="0" r="5715" b="0"/>
            <wp:docPr id="27" name="Рисунок 27" descr="http://festival.1september.ru/articles/602762/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festival.1september.ru/articles/602762/23.gif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635" cy="3529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строке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клавиатуры вводим имя формы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Общий просмотр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щёлкаем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Готово</w:t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Откроется окно формы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Общий просмотр</w:t>
      </w:r>
    </w:p>
    <w:p w:rsidR="00C64D84" w:rsidRPr="00C64D84" w:rsidRDefault="00C64D84" w:rsidP="00C64D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4763135" cy="3455670"/>
            <wp:effectExtent l="19050" t="0" r="0" b="0"/>
            <wp:docPr id="28" name="Рисунок 28" descr="http://festival.1september.ru/articles/602762/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festival.1september.ru/articles/602762/24.jpg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3455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Создадим в ней кнопку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Предыдущая запись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для чего откроем форму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Общий просмотр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режиме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Конструктор. 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Выбираем объект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выделяем форму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Общий просмотр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щёлкаем по кнопке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Конструктор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64D84" w:rsidRPr="00C64D84" w:rsidRDefault="00C64D84" w:rsidP="00C64D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529455" cy="616585"/>
            <wp:effectExtent l="19050" t="0" r="4445" b="0"/>
            <wp:docPr id="29" name="Рисунок 29" descr="http://festival.1september.ru/articles/602762/2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festival.1september.ru/articles/602762/25.gif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9455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Откроется окно</w:t>
      </w:r>
    </w:p>
    <w:p w:rsidR="00C64D84" w:rsidRPr="00C64D84" w:rsidRDefault="00C64D84" w:rsidP="00C64D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63135" cy="3498215"/>
            <wp:effectExtent l="19050" t="0" r="0" b="0"/>
            <wp:docPr id="30" name="Рисунок 30" descr="http://festival.1september.ru/articles/602762/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festival.1september.ru/articles/602762/26.jp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3498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панели элементов выбираем значок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Кнопка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рисуем кнопку в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Форме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откроется окно</w:t>
      </w:r>
    </w:p>
    <w:p w:rsidR="00C64D84" w:rsidRPr="00C64D84" w:rsidRDefault="00C64D84" w:rsidP="00C64D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63135" cy="3285490"/>
            <wp:effectExtent l="19050" t="0" r="0" b="0"/>
            <wp:docPr id="31" name="Рисунок 31" descr="http://festival.1september.ru/articles/602762/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festival.1september.ru/articles/602762/27.jpg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3285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Выбираем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Категорию Переходы по записям, Действие Предыдущая запись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, щёлкаем</w:t>
      </w:r>
      <w:proofErr w:type="gramStart"/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</w:t>
      </w:r>
      <w:proofErr w:type="gramEnd"/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алее. 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Откроется окно</w:t>
      </w:r>
    </w:p>
    <w:p w:rsidR="00C64D84" w:rsidRPr="00C64D84" w:rsidRDefault="00C64D84" w:rsidP="00C64D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614545" cy="3104515"/>
            <wp:effectExtent l="19050" t="0" r="0" b="0"/>
            <wp:docPr id="32" name="Рисунок 32" descr="http://festival.1september.ru/articles/602762/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festival.1september.ru/articles/602762/28.gif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4545" cy="3104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Выберем рисунок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Указатель влево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щёлкнем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Готово. 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Наша кнопка в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Форме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примет вид</w:t>
      </w:r>
    </w:p>
    <w:p w:rsidR="00C64D84" w:rsidRPr="00C64D84" w:rsidRDefault="00C64D84" w:rsidP="00C64D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63135" cy="3636645"/>
            <wp:effectExtent l="19050" t="0" r="0" b="0"/>
            <wp:docPr id="33" name="Рисунок 33" descr="http://festival.1september.ru/articles/602762/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festival.1september.ru/articles/602762/29.jpg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3636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Аналогично создадим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Кнопку Следующая запись. 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создания кнопок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Добавления 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Удаления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выбираем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Категорию Обработка записей. Действие</w:t>
      </w:r>
      <w:proofErr w:type="gramStart"/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</w:t>
      </w:r>
      <w:proofErr w:type="gramEnd"/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обавить запись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Удалить запись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Кнопки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выхода из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выбираем Категорию Работа с формой, Действие</w:t>
      </w:r>
      <w:proofErr w:type="gramStart"/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</w:t>
      </w:r>
      <w:proofErr w:type="gramEnd"/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акрыть форму. 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Общий просмотр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примет вид</w:t>
      </w:r>
    </w:p>
    <w:p w:rsidR="00C64D84" w:rsidRPr="00C64D84" w:rsidRDefault="00C64D84" w:rsidP="00C64D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763135" cy="3646805"/>
            <wp:effectExtent l="19050" t="0" r="0" b="0"/>
            <wp:docPr id="34" name="Рисунок 34" descr="http://festival.1september.ru/articles/602762/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festival.1september.ru/articles/602762/30.jpg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3646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Создадим окно, открывающее список всех изделий. В панели элементов выбираем значок Поле со списком и рисуем его справа от рисунка</w:t>
      </w:r>
    </w:p>
    <w:p w:rsidR="00C64D84" w:rsidRPr="00C64D84" w:rsidRDefault="00C64D84" w:rsidP="00C64D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306955" cy="977900"/>
            <wp:effectExtent l="19050" t="0" r="0" b="0"/>
            <wp:docPr id="35" name="Рисунок 35" descr="http://festival.1september.ru/articles/602762/3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festival.1september.ru/articles/602762/31.gif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955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Откроется окно</w:t>
      </w:r>
    </w:p>
    <w:p w:rsidR="00C64D84" w:rsidRPr="00C64D84" w:rsidRDefault="00C64D84" w:rsidP="00C64D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35500" cy="3317240"/>
            <wp:effectExtent l="19050" t="0" r="0" b="0"/>
            <wp:docPr id="36" name="Рисунок 36" descr="http://festival.1september.ru/articles/602762/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festival.1september.ru/articles/602762/32.gif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0" cy="3317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Щёлкаем в нём по строке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Поиск записи в форме на основе значения, которое содержит список и затем</w:t>
      </w:r>
      <w:proofErr w:type="gramStart"/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</w:t>
      </w:r>
      <w:proofErr w:type="gramEnd"/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алее. 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Откроется следующее окно</w:t>
      </w:r>
    </w:p>
    <w:p w:rsidR="00C64D84" w:rsidRPr="00C64D84" w:rsidRDefault="00C64D84" w:rsidP="00C64D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57090" cy="3328035"/>
            <wp:effectExtent l="19050" t="0" r="0" b="0"/>
            <wp:docPr id="37" name="Рисунок 37" descr="http://festival.1september.ru/articles/602762/3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festival.1september.ru/articles/602762/33.gif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090" cy="3328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Выделяем поле Наименование и стрелкой &gt; выбираем его, щёлкаем</w:t>
      </w:r>
      <w:proofErr w:type="gramStart"/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proofErr w:type="gramEnd"/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алее. Откроется окно</w:t>
      </w:r>
    </w:p>
    <w:p w:rsidR="00C64D84" w:rsidRPr="00C64D84" w:rsidRDefault="00C64D84" w:rsidP="00C64D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35500" cy="3274695"/>
            <wp:effectExtent l="19050" t="0" r="0" b="0"/>
            <wp:docPr id="38" name="Рисунок 38" descr="http://festival.1september.ru/articles/602762/3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festival.1september.ru/articles/602762/34.gif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0" cy="3274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Щёлкаем</w:t>
      </w:r>
      <w:proofErr w:type="gramStart"/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</w:t>
      </w:r>
      <w:proofErr w:type="gramEnd"/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алее, 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открывшемся окне в строке задайте подпись с клавиатуры вводим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Выбор изделия</w:t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щёлкаем </w:t>
      </w:r>
      <w:r w:rsidRPr="00C64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Готово</w:t>
      </w:r>
    </w:p>
    <w:p w:rsidR="00C64D84" w:rsidRPr="00C64D84" w:rsidRDefault="00C64D84" w:rsidP="00C64D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614545" cy="3274695"/>
            <wp:effectExtent l="19050" t="0" r="0" b="0"/>
            <wp:docPr id="39" name="Рисунок 39" descr="http://festival.1september.ru/articles/602762/3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festival.1september.ru/articles/602762/35.gif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4545" cy="3274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примет вид</w:t>
      </w:r>
    </w:p>
    <w:p w:rsidR="00C64D84" w:rsidRPr="00C64D84" w:rsidRDefault="00C64D84" w:rsidP="00C64D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241925" cy="3285490"/>
            <wp:effectExtent l="19050" t="0" r="0" b="0"/>
            <wp:docPr id="40" name="Рисунок 40" descr="http://festival.1september.ru/articles/602762/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festival.1september.ru/articles/602762/36.jpg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1925" cy="3285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D84" w:rsidRPr="00C64D84" w:rsidRDefault="00C64D84" w:rsidP="00C6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работы с Формой закрыть её в режиме Конструктор, щёлкнув в правом углу по кнопке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66065" cy="276225"/>
            <wp:effectExtent l="19050" t="0" r="635" b="0"/>
            <wp:docPr id="41" name="Рисунок 41" descr="http://festival.1september.ru/articles/602762/Image1029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festival.1september.ru/articles/602762/Image10298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4D84">
        <w:rPr>
          <w:rFonts w:ascii="Times New Roman" w:eastAsia="Times New Roman" w:hAnsi="Times New Roman" w:cs="Times New Roman"/>
          <w:sz w:val="24"/>
          <w:szCs w:val="24"/>
          <w:lang w:eastAsia="ru-RU"/>
        </w:rPr>
        <w:t>и в стандартном окне ACCESS (рисунок 10) выбираем объект Формы и дважды щёлкаем по форме Общий просмотр.</w:t>
      </w:r>
    </w:p>
    <w:p w:rsidR="00C64D84" w:rsidRPr="00C64D84" w:rsidRDefault="00C64D84" w:rsidP="00C64D8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6A2AFA" w:rsidRDefault="006A2AFA"/>
    <w:sectPr w:rsidR="006A2AFA" w:rsidSect="006A2A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90B3D"/>
    <w:multiLevelType w:val="multilevel"/>
    <w:tmpl w:val="944CA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9C5C90"/>
    <w:multiLevelType w:val="multilevel"/>
    <w:tmpl w:val="B9DCD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7D0D0F"/>
    <w:multiLevelType w:val="multilevel"/>
    <w:tmpl w:val="A53EE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64D84"/>
    <w:rsid w:val="006A2AFA"/>
    <w:rsid w:val="00C64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AFA"/>
  </w:style>
  <w:style w:type="paragraph" w:styleId="1">
    <w:name w:val="heading 1"/>
    <w:basedOn w:val="a"/>
    <w:link w:val="10"/>
    <w:uiPriority w:val="9"/>
    <w:qFormat/>
    <w:rsid w:val="00C64D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4D8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64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4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4D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1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9" Type="http://schemas.openxmlformats.org/officeDocument/2006/relationships/image" Target="media/image35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34" Type="http://schemas.openxmlformats.org/officeDocument/2006/relationships/image" Target="media/image30.jpeg"/><Relationship Id="rId42" Type="http://schemas.openxmlformats.org/officeDocument/2006/relationships/image" Target="media/image38.gif"/><Relationship Id="rId7" Type="http://schemas.openxmlformats.org/officeDocument/2006/relationships/image" Target="media/image3.jpeg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33" Type="http://schemas.openxmlformats.org/officeDocument/2006/relationships/image" Target="media/image29.jpeg"/><Relationship Id="rId38" Type="http://schemas.openxmlformats.org/officeDocument/2006/relationships/image" Target="media/image34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41" Type="http://schemas.openxmlformats.org/officeDocument/2006/relationships/image" Target="media/image37.gif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image" Target="media/image28.gif"/><Relationship Id="rId37" Type="http://schemas.openxmlformats.org/officeDocument/2006/relationships/image" Target="media/image33.jpeg"/><Relationship Id="rId40" Type="http://schemas.openxmlformats.org/officeDocument/2006/relationships/image" Target="media/image36.gif"/><Relationship Id="rId45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36" Type="http://schemas.openxmlformats.org/officeDocument/2006/relationships/image" Target="media/image32.jpeg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image" Target="media/image27.jpeg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gif"/><Relationship Id="rId35" Type="http://schemas.openxmlformats.org/officeDocument/2006/relationships/image" Target="media/image31.gif"/><Relationship Id="rId43" Type="http://schemas.openxmlformats.org/officeDocument/2006/relationships/image" Target="media/image3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781</Words>
  <Characters>4453</Characters>
  <Application>Microsoft Office Word</Application>
  <DocSecurity>0</DocSecurity>
  <Lines>37</Lines>
  <Paragraphs>10</Paragraphs>
  <ScaleCrop>false</ScaleCrop>
  <Company>Microsoft</Company>
  <LinksUpToDate>false</LinksUpToDate>
  <CharactersWithSpaces>5224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Экзамен</dc:creator>
  <cp:keywords/>
  <dc:description/>
  <cp:lastModifiedBy>Экзамен</cp:lastModifiedBy>
  <cp:revision>3</cp:revision>
  <dcterms:created xsi:type="dcterms:W3CDTF">2015-08-13T08:17:00Z</dcterms:created>
  <dcterms:modified xsi:type="dcterms:W3CDTF">2015-08-13T08:19:00Z</dcterms:modified>
</cp:coreProperties>
</file>